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7C8FA">
      <w:pPr>
        <w:tabs>
          <w:tab w:val="left" w:pos="434"/>
        </w:tabs>
        <w:spacing w:line="240" w:lineRule="auto"/>
        <w:ind w:left="0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2C55BC11">
      <w:pPr>
        <w:tabs>
          <w:tab w:val="left" w:pos="434"/>
        </w:tabs>
        <w:spacing w:line="240" w:lineRule="auto"/>
        <w:ind w:leftChars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申请容缺受理承诺书(样本)</w:t>
      </w:r>
    </w:p>
    <w:p w14:paraId="2123B226">
      <w:pPr>
        <w:tabs>
          <w:tab w:val="left" w:pos="434"/>
        </w:tabs>
        <w:spacing w:line="520" w:lineRule="exact"/>
        <w:ind w:left="0" w:leftChars="0"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自然人填写:</w:t>
      </w: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，身份证号码: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，授权委托人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，身份证码: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45415D48">
      <w:pPr>
        <w:tabs>
          <w:tab w:val="left" w:pos="434"/>
        </w:tabs>
        <w:spacing w:line="520" w:lineRule="exact"/>
        <w:ind w:left="0" w:leftChars="0" w:firstLine="793" w:firstLineChars="24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法人(组织)填写: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法定代表人或负责人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，统一社会信用代码(或组织机构代码)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，授权委托人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，身份证码: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73E1F7C8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申请办理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事项， 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，申请容缺受理。现就 相关事宜作出如下承诺，并愿意承担法律责任:</w:t>
      </w:r>
    </w:p>
    <w:p w14:paraId="6FE45E90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一、所作承诺是真实意思表示;</w:t>
      </w:r>
    </w:p>
    <w:p w14:paraId="0962B615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二、已经知晓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告知的全部内容; </w:t>
      </w:r>
    </w:p>
    <w:p w14:paraId="1517BDCA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三、提供的所有申请材料真实有效;</w:t>
      </w:r>
    </w:p>
    <w:p w14:paraId="3BE88D66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四、在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日前补正下列材料:</w:t>
      </w:r>
    </w:p>
    <w:p w14:paraId="71543D87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(一)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 w14:paraId="62C857E2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(二)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 w14:paraId="6892AE48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(三)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 w14:paraId="6B06B9C8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五、承诺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事项在未能取得正式批准文件(证照)之前，不得开展相关生产经营等活动;</w:t>
      </w:r>
    </w:p>
    <w:p w14:paraId="697C9A35">
      <w:pPr>
        <w:tabs>
          <w:tab w:val="left" w:pos="434"/>
        </w:tabs>
        <w:spacing w:line="520" w:lineRule="exact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六、愿意承担失信产生的后果;</w:t>
      </w:r>
    </w:p>
    <w:p w14:paraId="21F90644">
      <w:pPr>
        <w:tabs>
          <w:tab w:val="left" w:pos="434"/>
        </w:tabs>
        <w:spacing w:line="520" w:lineRule="exact"/>
        <w:ind w:left="320" w:leftChars="0" w:hanging="320" w:hangingChars="1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承诺人(签字或盖章):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联系电话: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</w:p>
    <w:p w14:paraId="3DFF2565">
      <w:pPr>
        <w:tabs>
          <w:tab w:val="left" w:pos="434"/>
        </w:tabs>
        <w:spacing w:line="520" w:lineRule="exact"/>
        <w:ind w:left="320" w:leftChars="0" w:hanging="320" w:hangingChars="1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法人或负责人(签字):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联系电话: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</w:p>
    <w:p w14:paraId="5C479E77">
      <w:pPr>
        <w:tabs>
          <w:tab w:val="left" w:pos="434"/>
        </w:tabs>
        <w:spacing w:line="520" w:lineRule="exact"/>
        <w:ind w:left="6400" w:leftChars="0" w:hanging="6400" w:hangingChars="20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委托人(签字或盖章):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联系电话: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</w:p>
    <w:p w14:paraId="6BFD37BC">
      <w:pPr>
        <w:tabs>
          <w:tab w:val="left" w:pos="434"/>
        </w:tabs>
        <w:spacing w:line="520" w:lineRule="exact"/>
        <w:ind w:left="0" w:leftChars="0" w:firstLine="4000" w:firstLineChars="12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 月   日(一式两份)</w:t>
      </w:r>
    </w:p>
    <w:p w14:paraId="6A1C7BBC">
      <w:pPr>
        <w:tabs>
          <w:tab w:val="left" w:pos="434"/>
        </w:tabs>
        <w:spacing w:line="240" w:lineRule="auto"/>
        <w:ind w:left="387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容缺受理通知书（样</w:t>
      </w:r>
      <w:r>
        <w:rPr>
          <w:rFonts w:ascii="方正小标宋简体" w:hAnsi="宋体" w:eastAsia="方正小标宋简体" w:cs="宋体"/>
          <w:sz w:val="44"/>
          <w:szCs w:val="44"/>
        </w:rPr>
        <w:t>本）</w:t>
      </w:r>
    </w:p>
    <w:p w14:paraId="233FF968">
      <w:pPr>
        <w:tabs>
          <w:tab w:val="left" w:pos="434"/>
        </w:tabs>
        <w:spacing w:line="240" w:lineRule="auto"/>
        <w:ind w:left="282" w:leftChars="94" w:firstLine="4480" w:firstLineChars="1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容缺受理号:</w:t>
      </w:r>
    </w:p>
    <w:p w14:paraId="1E743EDB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:           </w:t>
      </w:r>
    </w:p>
    <w:p w14:paraId="552DE459">
      <w:pPr>
        <w:tabs>
          <w:tab w:val="left" w:pos="434"/>
        </w:tabs>
        <w:spacing w:line="240" w:lineRule="auto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日，我单位收到你(单位)申请办理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事项所送的有关材料后，依法进行了审查:你(单位)的申报材料主件齐全，基本审批条件具备。对照审批要求，仍需要补充以下材料:</w:t>
      </w:r>
    </w:p>
    <w:p w14:paraId="6F20CB65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</w:p>
    <w:p w14:paraId="64E8D7C2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</w:p>
    <w:p w14:paraId="244D1AD3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</w:t>
      </w:r>
    </w:p>
    <w:p w14:paraId="6C72842E">
      <w:pPr>
        <w:tabs>
          <w:tab w:val="left" w:pos="434"/>
        </w:tabs>
        <w:spacing w:line="240" w:lineRule="auto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请将上述材料在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日前补全，并以现场报送或邮寄受理窗口等方式补齐。到期无法补齐补正容缺材料的，视为放弃申请，受理窗口作退件处理，并出具《容缺受理终止办理通知书》。</w:t>
      </w:r>
    </w:p>
    <w:p w14:paraId="488A33B5">
      <w:pPr>
        <w:tabs>
          <w:tab w:val="left" w:pos="434"/>
        </w:tabs>
        <w:spacing w:line="240" w:lineRule="auto"/>
        <w:ind w:left="387"/>
        <w:rPr>
          <w:rFonts w:ascii="仿宋_GB2312" w:hAnsi="仿宋" w:eastAsia="仿宋_GB2312" w:cs="仿宋"/>
          <w:sz w:val="32"/>
          <w:szCs w:val="32"/>
        </w:rPr>
      </w:pPr>
    </w:p>
    <w:p w14:paraId="2CB239FC">
      <w:pPr>
        <w:tabs>
          <w:tab w:val="left" w:pos="434"/>
        </w:tabs>
        <w:spacing w:line="240" w:lineRule="auto"/>
        <w:ind w:left="387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联系人: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联系电话: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</w:p>
    <w:p w14:paraId="75E1E910">
      <w:pPr>
        <w:tabs>
          <w:tab w:val="left" w:pos="434"/>
        </w:tabs>
        <w:spacing w:line="240" w:lineRule="auto"/>
        <w:ind w:left="0" w:leftChars="0" w:firstLine="6720" w:firstLineChars="2100"/>
        <w:rPr>
          <w:rFonts w:ascii="仿宋_GB2312" w:hAnsi="仿宋" w:eastAsia="仿宋_GB2312" w:cs="仿宋"/>
          <w:sz w:val="32"/>
          <w:szCs w:val="32"/>
        </w:rPr>
      </w:pPr>
    </w:p>
    <w:p w14:paraId="2427C623">
      <w:pPr>
        <w:tabs>
          <w:tab w:val="left" w:pos="434"/>
        </w:tabs>
        <w:spacing w:line="240" w:lineRule="auto"/>
        <w:ind w:left="387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单位(公章)</w:t>
      </w:r>
    </w:p>
    <w:p w14:paraId="1D0F0B12">
      <w:pPr>
        <w:tabs>
          <w:tab w:val="left" w:pos="434"/>
        </w:tabs>
        <w:spacing w:line="240" w:lineRule="auto"/>
        <w:ind w:left="387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月   日(一式两份)</w:t>
      </w:r>
    </w:p>
    <w:p w14:paraId="515AF6A0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</w:p>
    <w:p w14:paraId="5674083A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</w:p>
    <w:p w14:paraId="30217093">
      <w:pPr>
        <w:tabs>
          <w:tab w:val="left" w:pos="434"/>
        </w:tabs>
        <w:spacing w:line="240" w:lineRule="auto"/>
        <w:ind w:left="387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容缺受理终止办理通知书（样</w:t>
      </w:r>
      <w:r>
        <w:rPr>
          <w:rFonts w:ascii="方正小标宋简体" w:hAnsi="宋体" w:eastAsia="方正小标宋简体" w:cs="宋体"/>
          <w:bCs/>
          <w:sz w:val="44"/>
          <w:szCs w:val="44"/>
        </w:rPr>
        <w:t>本）</w:t>
      </w:r>
    </w:p>
    <w:p w14:paraId="04AAA9D9">
      <w:pPr>
        <w:tabs>
          <w:tab w:val="left" w:pos="434"/>
        </w:tabs>
        <w:spacing w:line="240" w:lineRule="auto"/>
        <w:ind w:left="387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</w:t>
      </w:r>
    </w:p>
    <w:p w14:paraId="34C30887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</w:rPr>
        <w:t>:</w:t>
      </w:r>
    </w:p>
    <w:p w14:paraId="13799464">
      <w:pPr>
        <w:tabs>
          <w:tab w:val="left" w:pos="434"/>
        </w:tabs>
        <w:spacing w:line="240" w:lineRule="auto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你(单位)于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日申请办理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政务服务事项并作出相应承诺，我单位按照《鄂尔多</w:t>
      </w:r>
      <w:r>
        <w:rPr>
          <w:rFonts w:ascii="仿宋_GB2312" w:hAnsi="仿宋" w:eastAsia="仿宋_GB2312" w:cs="仿宋"/>
          <w:sz w:val="32"/>
          <w:szCs w:val="32"/>
        </w:rPr>
        <w:t>斯</w:t>
      </w:r>
      <w:r>
        <w:rPr>
          <w:rFonts w:hint="eastAsia" w:ascii="仿宋_GB2312" w:hAnsi="仿宋" w:eastAsia="仿宋_GB2312" w:cs="仿宋"/>
          <w:sz w:val="32"/>
          <w:szCs w:val="32"/>
        </w:rPr>
        <w:t>市公安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 xml:space="preserve">局政务服务“容缺受理”机制管理办法(试行)》进行容缺受理(容缺受理号:          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)，因你(单位)在承诺补正时限内不能补齐补正容缺受理材料，现根据方案规定，我单位决定终止办理容缺受理的该项政务服务事项。</w:t>
      </w:r>
    </w:p>
    <w:p w14:paraId="50B80F9C">
      <w:pPr>
        <w:tabs>
          <w:tab w:val="left" w:pos="434"/>
        </w:tabs>
        <w:spacing w:line="240" w:lineRule="auto"/>
        <w:ind w:left="0" w:leftChars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特此通知。</w:t>
      </w:r>
    </w:p>
    <w:p w14:paraId="4B3AC1BA">
      <w:pPr>
        <w:tabs>
          <w:tab w:val="left" w:pos="434"/>
        </w:tabs>
        <w:spacing w:line="240" w:lineRule="auto"/>
        <w:ind w:left="0" w:leftChars="0"/>
        <w:rPr>
          <w:rFonts w:ascii="仿宋_GB2312" w:hAnsi="仿宋" w:eastAsia="仿宋_GB2312" w:cs="仿宋"/>
          <w:sz w:val="32"/>
          <w:szCs w:val="32"/>
        </w:rPr>
      </w:pPr>
    </w:p>
    <w:p w14:paraId="41CD064B">
      <w:pPr>
        <w:tabs>
          <w:tab w:val="left" w:pos="434"/>
        </w:tabs>
        <w:spacing w:line="240" w:lineRule="auto"/>
        <w:ind w:left="0" w:leftChars="0" w:firstLine="4960" w:firstLineChars="15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单位(公章)</w:t>
      </w:r>
    </w:p>
    <w:p w14:paraId="13022C0B">
      <w:pPr>
        <w:tabs>
          <w:tab w:val="left" w:pos="434"/>
        </w:tabs>
        <w:spacing w:line="240" w:lineRule="auto"/>
        <w:ind w:left="0" w:leftChars="0" w:firstLine="5280" w:firstLineChars="16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 月    日</w:t>
      </w:r>
    </w:p>
    <w:p w14:paraId="78FF5F88">
      <w:pPr>
        <w:ind w:left="387"/>
        <w:rPr>
          <w:rFonts w:ascii="仿宋_GB2312" w:hAnsi="仿宋" w:eastAsia="仿宋_GB2312" w:cs="仿宋"/>
          <w:sz w:val="32"/>
          <w:szCs w:val="32"/>
        </w:rPr>
      </w:pPr>
    </w:p>
    <w:p w14:paraId="32779295">
      <w:pPr>
        <w:ind w:left="38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387"/>
      </w:pPr>
      <w:r>
        <w:separator/>
      </w:r>
    </w:p>
  </w:endnote>
  <w:endnote w:type="continuationSeparator" w:id="1">
    <w:p>
      <w:pPr>
        <w:spacing w:line="240" w:lineRule="auto"/>
        <w:ind w:left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urce Han Sans Extra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1879709"/>
      <w:docPartObj>
        <w:docPartGallery w:val="AutoText"/>
      </w:docPartObj>
    </w:sdtPr>
    <w:sdtEndPr>
      <w:rPr>
        <w:rFonts w:ascii="楷体" w:hAnsi="楷体" w:eastAsia="楷体"/>
        <w:sz w:val="28"/>
        <w:szCs w:val="28"/>
      </w:rPr>
    </w:sdtEndPr>
    <w:sdtContent>
      <w:p w14:paraId="69E826D4">
        <w:pPr>
          <w:pStyle w:val="2"/>
          <w:ind w:left="387"/>
          <w:jc w:val="right"/>
          <w:rPr>
            <w:rFonts w:ascii="楷体" w:hAnsi="楷体" w:eastAsia="楷体"/>
            <w:sz w:val="28"/>
            <w:szCs w:val="28"/>
          </w:rPr>
        </w:pPr>
        <w:r>
          <w:rPr>
            <w:rFonts w:hint="eastAsia" w:ascii="仿宋_GB2312" w:hAnsi="楷体" w:eastAsia="仿宋_GB2312"/>
            <w:sz w:val="28"/>
            <w:szCs w:val="28"/>
            <w:lang w:val="zh-CN"/>
          </w:rPr>
          <w:t>-</w:t>
        </w:r>
        <w:r>
          <w:rPr>
            <w:rFonts w:hint="eastAsia" w:ascii="仿宋_GB2312" w:hAnsi="楷体" w:eastAsia="仿宋_GB2312"/>
            <w:sz w:val="28"/>
            <w:szCs w:val="28"/>
            <w:lang w:val="zh-CN"/>
          </w:rPr>
          <w:fldChar w:fldCharType="begin"/>
        </w:r>
        <w:r>
          <w:rPr>
            <w:rFonts w:hint="eastAsia" w:ascii="仿宋_GB2312" w:hAnsi="楷体" w:eastAsia="仿宋_GB2312"/>
            <w:sz w:val="28"/>
            <w:szCs w:val="28"/>
            <w:lang w:val="zh-CN"/>
          </w:rPr>
          <w:instrText xml:space="preserve">PAGE   \* MERGEFORMAT</w:instrText>
        </w:r>
        <w:r>
          <w:rPr>
            <w:rFonts w:hint="eastAsia" w:ascii="仿宋_GB2312" w:hAnsi="楷体" w:eastAsia="仿宋_GB2312"/>
            <w:sz w:val="28"/>
            <w:szCs w:val="28"/>
            <w:lang w:val="zh-CN"/>
          </w:rPr>
          <w:fldChar w:fldCharType="separate"/>
        </w:r>
        <w:r>
          <w:rPr>
            <w:rFonts w:ascii="仿宋_GB2312" w:hAnsi="楷体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hAnsi="楷体" w:eastAsia="仿宋_GB2312"/>
            <w:sz w:val="28"/>
            <w:szCs w:val="28"/>
            <w:lang w:val="zh-CN"/>
          </w:rPr>
          <w:fldChar w:fldCharType="end"/>
        </w:r>
        <w:r>
          <w:rPr>
            <w:rFonts w:hint="eastAsia" w:ascii="仿宋_GB2312" w:hAnsi="楷体" w:eastAsia="仿宋_GB2312"/>
            <w:sz w:val="28"/>
            <w:szCs w:val="28"/>
            <w:lang w:val="zh-CN"/>
          </w:rPr>
          <w:t>-</w:t>
        </w:r>
      </w:p>
    </w:sdtContent>
  </w:sdt>
  <w:p w14:paraId="53E3C198">
    <w:pPr>
      <w:pStyle w:val="2"/>
      <w:ind w:left="282" w:leftChars="9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9CDDF">
    <w:pPr>
      <w:pStyle w:val="2"/>
      <w:ind w:left="38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0F1F">
    <w:pPr>
      <w:pStyle w:val="2"/>
      <w:ind w:left="38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387"/>
      </w:pPr>
      <w:r>
        <w:separator/>
      </w:r>
    </w:p>
  </w:footnote>
  <w:footnote w:type="continuationSeparator" w:id="1">
    <w:p>
      <w:pPr>
        <w:spacing w:line="240" w:lineRule="auto"/>
        <w:ind w:left="3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38F43">
    <w:pPr>
      <w:ind w:left="38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11555">
    <w:pPr>
      <w:pStyle w:val="3"/>
      <w:ind w:left="38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D6D4A">
    <w:pPr>
      <w:pStyle w:val="3"/>
      <w:ind w:left="38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1F"/>
    <w:rsid w:val="002F561F"/>
    <w:rsid w:val="00437F12"/>
    <w:rsid w:val="00823344"/>
    <w:rsid w:val="00D76DBD"/>
    <w:rsid w:val="00E87B5E"/>
    <w:rsid w:val="00EC36AF"/>
    <w:rsid w:val="71B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exact"/>
      <w:ind w:left="284" w:leftChars="129"/>
    </w:pPr>
    <w:rPr>
      <w:rFonts w:ascii="Source Han Sans ExtraLight" w:hAnsi="Source Han Sans ExtraLight" w:eastAsia="华文细黑" w:cstheme="minorBidi"/>
      <w:color w:val="262626" w:themeColor="text1" w:themeTint="D9"/>
      <w:kern w:val="2"/>
      <w:sz w:val="30"/>
      <w:szCs w:val="30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Source Han Sans ExtraLight" w:hAnsi="Source Han Sans ExtraLight" w:eastAsia="华文细黑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rFonts w:ascii="Source Han Sans ExtraLight" w:hAnsi="Source Han Sans ExtraLight" w:eastAsia="华文细黑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675</Words>
  <Characters>681</Characters>
  <Lines>9</Lines>
  <Paragraphs>2</Paragraphs>
  <TotalTime>0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2022-07-13T07:11:00Z</dcterms:created>
  <dc:creator>AutoBVT</dc:creator>
  <cp:lastModifiedBy>Y丶W</cp:lastModifiedBy>
  <dcterms:modified xsi:type="dcterms:W3CDTF">2025-01-20T08:24:07Z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eyJoZGlkIjoiNDdlMDJkMWY0NzMwOTMyNjM3YWM1MjE4YWZjMjliZmIiLCJ1c2VySWQiOiIzMDQzMzQwNjIifQ==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6D26030A810C4856BF086B1F7DAA7408_12</vt:lpwstr>
  </property>
</Properties>
</file>